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21" w:rsidRDefault="00085121" w:rsidP="00085121">
      <w:pPr>
        <w:pStyle w:val="Heading2"/>
      </w:pPr>
      <w:bookmarkStart w:id="0" w:name="_Toc375819986"/>
      <w:bookmarkStart w:id="1" w:name="_Toc255032297"/>
      <w:r w:rsidRPr="00332FE5">
        <w:t>Step 2: Define a Vision</w:t>
      </w:r>
      <w:bookmarkEnd w:id="0"/>
      <w:bookmarkEnd w:id="1"/>
    </w:p>
    <w:p w:rsidR="00085121" w:rsidRPr="00BE1612" w:rsidRDefault="00085121" w:rsidP="00085121">
      <w:bookmarkStart w:id="2" w:name="_GoBack"/>
      <w:bookmarkEnd w:id="2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708"/>
      </w:tblGrid>
      <w:tr w:rsidR="00085121" w:rsidRPr="0026285A" w:rsidTr="00DD1DD6">
        <w:trPr>
          <w:trHeight w:val="576"/>
          <w:tblHeader/>
        </w:trPr>
        <w:tc>
          <w:tcPr>
            <w:tcW w:w="12708" w:type="dxa"/>
            <w:tcBorders>
              <w:bottom w:val="single" w:sz="4" w:space="0" w:color="auto"/>
            </w:tcBorders>
            <w:shd w:val="clear" w:color="auto" w:fill="CB3524"/>
            <w:vAlign w:val="bottom"/>
          </w:tcPr>
          <w:p w:rsidR="00085121" w:rsidRPr="00852956" w:rsidRDefault="00085121" w:rsidP="00DD1DD6">
            <w:pPr>
              <w:rPr>
                <w:rFonts w:eastAsia="MS Gothic" w:cs="Times New Roman"/>
                <w:b/>
                <w:bCs/>
                <w:color w:val="FFFFFF" w:themeColor="background1"/>
              </w:rPr>
            </w:pPr>
            <w:r>
              <w:rPr>
                <w:rFonts w:eastAsia="MS Gothic" w:cs="Times New Roman"/>
                <w:b/>
                <w:bCs/>
                <w:color w:val="FFFFFF" w:themeColor="background1"/>
              </w:rPr>
              <w:t xml:space="preserve">ILLUSTRATIVE </w:t>
            </w:r>
            <w:r w:rsidRPr="00852956">
              <w:rPr>
                <w:rFonts w:eastAsia="MS Gothic" w:cs="Times New Roman"/>
                <w:b/>
                <w:bCs/>
                <w:color w:val="FFFFFF" w:themeColor="background1"/>
              </w:rPr>
              <w:t>VISION</w:t>
            </w:r>
          </w:p>
        </w:tc>
      </w:tr>
      <w:tr w:rsidR="00085121" w:rsidRPr="0026285A" w:rsidTr="00DD1DD6">
        <w:tc>
          <w:tcPr>
            <w:tcW w:w="12708" w:type="dxa"/>
          </w:tcPr>
          <w:p w:rsidR="00085121" w:rsidRDefault="00085121" w:rsidP="00DD1DD6"/>
          <w:p w:rsidR="00085121" w:rsidRDefault="00085121" w:rsidP="00DD1DD6">
            <w:r w:rsidRPr="00636647">
              <w:t>Women of reproductive age, including adolescents, are aware of, informed about and able to access ECPs easily when they need them, where they need them, and at a price they can afford - in case of method failure, unprotected sex, or sexual assault.</w:t>
            </w:r>
          </w:p>
          <w:p w:rsidR="00085121" w:rsidRPr="0026285A" w:rsidRDefault="00085121" w:rsidP="00DD1DD6">
            <w:pPr>
              <w:rPr>
                <w:rFonts w:eastAsia="Cambria" w:cs="Times New Roman"/>
                <w:sz w:val="20"/>
                <w:szCs w:val="20"/>
              </w:rPr>
            </w:pPr>
          </w:p>
        </w:tc>
      </w:tr>
    </w:tbl>
    <w:p w:rsidR="00085121" w:rsidRDefault="00085121" w:rsidP="00085121">
      <w:pPr>
        <w:pStyle w:val="Heading2"/>
      </w:pPr>
    </w:p>
    <w:sectPr w:rsidR="00085121" w:rsidSect="0008512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59" w:rsidRDefault="00D67B59">
      <w:pPr>
        <w:spacing w:after="0" w:line="240" w:lineRule="auto"/>
      </w:pPr>
      <w:r>
        <w:separator/>
      </w:r>
    </w:p>
  </w:endnote>
  <w:endnote w:type="continuationSeparator" w:id="0">
    <w:p w:rsidR="00D67B59" w:rsidRDefault="00D6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59" w:rsidRDefault="00D67B59">
      <w:pPr>
        <w:spacing w:after="0" w:line="240" w:lineRule="auto"/>
      </w:pPr>
      <w:r>
        <w:separator/>
      </w:r>
    </w:p>
  </w:footnote>
  <w:footnote w:type="continuationSeparator" w:id="0">
    <w:p w:rsidR="00D67B59" w:rsidRDefault="00D67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60"/>
      <w:gridCol w:w="530"/>
    </w:tblGrid>
    <w:tr w:rsidR="00347271" w:rsidTr="00175C66">
      <w:tc>
        <w:tcPr>
          <w:tcW w:w="4799" w:type="pct"/>
          <w:tcBorders>
            <w:bottom w:val="single" w:sz="4" w:space="0" w:color="auto"/>
          </w:tcBorders>
          <w:vAlign w:val="bottom"/>
        </w:tcPr>
        <w:p w:rsidR="00347271" w:rsidRPr="00175C66" w:rsidRDefault="00085121" w:rsidP="00636647">
          <w:pPr>
            <w:pStyle w:val="Header"/>
            <w:jc w:val="right"/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</w:pPr>
          <w:r w:rsidRPr="00D21CA1"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 xml:space="preserve">An Illustrative </w:t>
          </w:r>
          <w:r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Communication Strategy for Emergency Contraception: Step 2 (Define a Vision)</w:t>
          </w:r>
        </w:p>
      </w:tc>
      <w:tc>
        <w:tcPr>
          <w:tcW w:w="201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:rsidR="00347271" w:rsidRDefault="00085121" w:rsidP="00175C66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 w:rsidR="005511BB"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1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:rsidR="00347271" w:rsidRDefault="00D67B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21"/>
    <w:rsid w:val="00085121"/>
    <w:rsid w:val="000D6438"/>
    <w:rsid w:val="005511BB"/>
    <w:rsid w:val="00AA4E26"/>
    <w:rsid w:val="00D6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2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5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085121"/>
    <w:pPr>
      <w:spacing w:before="120" w:after="120" w:line="240" w:lineRule="auto"/>
      <w:outlineLvl w:val="1"/>
    </w:pPr>
    <w:rPr>
      <w:rFonts w:asciiTheme="minorHAnsi" w:hAnsiTheme="minorHAnsi" w:cstheme="minorHAnsi"/>
      <w:b/>
      <w:bCs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5121"/>
    <w:rPr>
      <w:rFonts w:eastAsiaTheme="majorEastAsia" w:cstheme="minorHAnsi"/>
      <w:b/>
      <w:bCs/>
      <w:color w:val="C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5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121"/>
  </w:style>
  <w:style w:type="table" w:customStyle="1" w:styleId="TableGrid1">
    <w:name w:val="Table Grid1"/>
    <w:basedOn w:val="TableNormal"/>
    <w:next w:val="TableGrid"/>
    <w:uiPriority w:val="59"/>
    <w:rsid w:val="00085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85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85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2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5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085121"/>
    <w:pPr>
      <w:spacing w:before="120" w:after="120" w:line="240" w:lineRule="auto"/>
      <w:outlineLvl w:val="1"/>
    </w:pPr>
    <w:rPr>
      <w:rFonts w:asciiTheme="minorHAnsi" w:hAnsiTheme="minorHAnsi" w:cstheme="minorHAnsi"/>
      <w:b/>
      <w:bCs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5121"/>
    <w:rPr>
      <w:rFonts w:eastAsiaTheme="majorEastAsia" w:cstheme="minorHAnsi"/>
      <w:b/>
      <w:bCs/>
      <w:color w:val="C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5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121"/>
  </w:style>
  <w:style w:type="table" w:customStyle="1" w:styleId="TableGrid1">
    <w:name w:val="Table Grid1"/>
    <w:basedOn w:val="TableNormal"/>
    <w:next w:val="TableGrid"/>
    <w:uiPriority w:val="59"/>
    <w:rsid w:val="00085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85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85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Avila, Megan</dc:creator>
  <cp:keywords/>
  <dc:description/>
  <cp:lastModifiedBy>Joanna Skinner</cp:lastModifiedBy>
  <cp:revision>3</cp:revision>
  <dcterms:created xsi:type="dcterms:W3CDTF">2014-03-18T17:37:00Z</dcterms:created>
  <dcterms:modified xsi:type="dcterms:W3CDTF">2014-03-20T13:02:00Z</dcterms:modified>
</cp:coreProperties>
</file>